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AE" w:rsidRPr="007D02AE" w:rsidRDefault="007D02AE" w:rsidP="007D02AE">
      <w:pPr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232323"/>
          <w:sz w:val="31"/>
          <w:szCs w:val="31"/>
          <w:lang w:eastAsia="ru-RU"/>
        </w:rPr>
      </w:pPr>
      <w:r w:rsidRPr="007D02AE">
        <w:rPr>
          <w:rFonts w:ascii="Arial" w:eastAsia="Times New Roman" w:hAnsi="Arial" w:cs="Arial"/>
          <w:b/>
          <w:bCs/>
          <w:color w:val="232323"/>
          <w:sz w:val="31"/>
          <w:szCs w:val="31"/>
          <w:lang w:eastAsia="ru-RU"/>
        </w:rPr>
        <w:t>УВАЖАЕМЫЕ РОДИТЕЛИ!</w:t>
      </w:r>
    </w:p>
    <w:p w:rsidR="007D02AE" w:rsidRPr="007D02AE" w:rsidRDefault="007D02AE" w:rsidP="007D02AE">
      <w:pPr>
        <w:spacing w:before="225" w:after="225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проблема защиты персональных данных является очень актуальной.</w:t>
      </w:r>
    </w:p>
    <w:p w:rsidR="007D02AE" w:rsidRPr="007D02AE" w:rsidRDefault="007D02AE" w:rsidP="007D02AE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 июля 2006 г. был принят </w:t>
      </w:r>
      <w:hyperlink r:id="rId5" w:tgtFrame="_blank" w:history="1">
        <w:r w:rsidRPr="007D02AE">
          <w:rPr>
            <w:rFonts w:ascii="Arial" w:eastAsia="Times New Roman" w:hAnsi="Arial" w:cs="Arial"/>
            <w:b/>
            <w:bCs/>
            <w:color w:val="7C00F9"/>
            <w:sz w:val="24"/>
            <w:szCs w:val="24"/>
            <w:lang w:eastAsia="ru-RU"/>
          </w:rPr>
          <w:t>Федеральный закон № 152-ФЗ «О персональных данных»</w:t>
        </w:r>
      </w:hyperlink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7D02AE" w:rsidRPr="007D02AE" w:rsidRDefault="007D02AE" w:rsidP="007D02AE">
      <w:pPr>
        <w:spacing w:before="225" w:after="225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 из причин принятия данного закона послужили многочисленные факты краж баз персональных данных в государственных и коммерческих структурах, их повсеместная продажа.</w:t>
      </w:r>
    </w:p>
    <w:p w:rsidR="007D02AE" w:rsidRPr="007D02AE" w:rsidRDefault="007D02AE" w:rsidP="007D02AE">
      <w:pPr>
        <w:spacing w:before="225" w:after="225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2F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ОУ «</w:t>
      </w:r>
      <w:proofErr w:type="spellStart"/>
      <w:r w:rsidR="002F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Большечаусовская</w:t>
      </w:r>
      <w:proofErr w:type="spellEnd"/>
      <w:r w:rsidR="002F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основная общеобразовательная школа имени Героя Советского Союза Орлова Т.Н</w:t>
      </w: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является оператором, осуществляющим обработку персональных данных работников </w:t>
      </w:r>
      <w:r w:rsidR="002F4440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2F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F4440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ОУ «</w:t>
      </w:r>
      <w:proofErr w:type="spellStart"/>
      <w:r w:rsidR="002F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Большечаусовская</w:t>
      </w:r>
      <w:proofErr w:type="spellEnd"/>
      <w:r w:rsidR="002F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основная общеобразовательная школа имени Героя Советского Союза Орлова Т.Н</w:t>
      </w: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учащихся </w:t>
      </w:r>
      <w:r w:rsidR="002F4440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2F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F4440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ОУ «</w:t>
      </w:r>
      <w:proofErr w:type="spellStart"/>
      <w:r w:rsidR="002F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Большечаусовская</w:t>
      </w:r>
      <w:proofErr w:type="spellEnd"/>
      <w:r w:rsidR="002F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основная общеобразовательная школа имени Героя Советского Союза Орлова Т.Н</w:t>
      </w:r>
      <w:r w:rsidR="002F4440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их родителей (законных представителей), а также физических лиц, состоящих в иных договорных отношениях с </w:t>
      </w:r>
      <w:r w:rsidR="002F4440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2F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F4440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ОУ</w:t>
      </w:r>
      <w:proofErr w:type="gramEnd"/>
      <w:r w:rsidR="002F4440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2F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Большечаусовская</w:t>
      </w:r>
      <w:proofErr w:type="spellEnd"/>
      <w:r w:rsidR="002F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основная общеобразовательная школа имени Героя Советского Союза Орлова Т.Н</w:t>
      </w:r>
      <w:r w:rsidR="002F4440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F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F4440" w:rsidRDefault="007D02AE" w:rsidP="007D02AE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Школа занесена в РЕЕСТР операторов, осуществляющих обработку персональных данных на сайте РОСКОМНАДЗРА </w:t>
      </w:r>
    </w:p>
    <w:p w:rsidR="00E92650" w:rsidRDefault="00E92650" w:rsidP="007D02AE">
      <w:pPr>
        <w:spacing w:after="0" w:line="312" w:lineRule="atLeast"/>
      </w:pPr>
      <w:hyperlink r:id="rId6" w:history="1">
        <w:r w:rsidRPr="00AD3605">
          <w:rPr>
            <w:rStyle w:val="a4"/>
          </w:rPr>
          <w:t>http:/</w:t>
        </w:r>
        <w:r w:rsidRPr="00AD3605">
          <w:rPr>
            <w:rStyle w:val="a4"/>
          </w:rPr>
          <w:t>/</w:t>
        </w:r>
        <w:r w:rsidRPr="00AD3605">
          <w:rPr>
            <w:rStyle w:val="a4"/>
          </w:rPr>
          <w:t>pd.rkn.gov.ru/operators-registry/operators-list/</w:t>
        </w:r>
      </w:hyperlink>
      <w:r>
        <w:t xml:space="preserve"> </w:t>
      </w:r>
    </w:p>
    <w:p w:rsidR="007D02AE" w:rsidRPr="007D02AE" w:rsidRDefault="007D02AE" w:rsidP="007D02AE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соблюдения требований закона «О персональных данных» школа должна получить от родителей (законных представителей) каждого ученика, </w:t>
      </w:r>
      <w:r w:rsidRPr="007D02AE">
        <w:rPr>
          <w:rFonts w:ascii="Arial" w:eastAsia="Times New Roman" w:hAnsi="Arial" w:cs="Arial"/>
          <w:b/>
          <w:bCs/>
          <w:color w:val="004800"/>
          <w:sz w:val="24"/>
          <w:szCs w:val="24"/>
          <w:lang w:eastAsia="ru-RU"/>
        </w:rPr>
        <w:t>СОГЛАСИЕ НА ОБРАБОТКУ</w:t>
      </w: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персональных данных (на основании статьи 6, п. 1 ФЗ № 152 «О персональных данных»). </w:t>
      </w:r>
      <w:r w:rsidR="002F4440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2F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F4440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ОУ «</w:t>
      </w:r>
      <w:proofErr w:type="spellStart"/>
      <w:r w:rsidR="002F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Большечаусовская</w:t>
      </w:r>
      <w:proofErr w:type="spellEnd"/>
      <w:r w:rsidR="002F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основная общеобразовательная школа имени Героя Советского Союза Орлова Т.Н</w:t>
      </w:r>
      <w:r w:rsidR="002F4440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обрабатывает и защищает сведения о детях и их родителях (законных представителях) на правовом основании.</w:t>
      </w:r>
    </w:p>
    <w:p w:rsidR="007D02AE" w:rsidRPr="007D02AE" w:rsidRDefault="007D02AE" w:rsidP="007D02AE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2AE">
        <w:rPr>
          <w:rFonts w:ascii="Arial" w:eastAsia="Times New Roman" w:hAnsi="Arial" w:cs="Arial"/>
          <w:b/>
          <w:bCs/>
          <w:color w:val="004800"/>
          <w:sz w:val="24"/>
          <w:szCs w:val="24"/>
          <w:lang w:eastAsia="ru-RU"/>
        </w:rPr>
        <w:t>Правовое основание обработки персональных данных:</w:t>
      </w:r>
    </w:p>
    <w:p w:rsidR="007D02AE" w:rsidRPr="007D02AE" w:rsidRDefault="007D02AE" w:rsidP="007D02A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Конституция РФ;</w:t>
      </w:r>
    </w:p>
    <w:p w:rsidR="007D02AE" w:rsidRPr="007D02AE" w:rsidRDefault="007D02AE" w:rsidP="007D02A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7D02AE" w:rsidRPr="007D02AE" w:rsidRDefault="007D02AE" w:rsidP="007D02A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Трудовой кодекс РФ от 30.12.2001 № 197-ФЗ (ст. 85-90);</w:t>
      </w:r>
    </w:p>
    <w:p w:rsidR="007D02AE" w:rsidRPr="007D02AE" w:rsidRDefault="007D02AE" w:rsidP="007D02A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Гражданский кодекс РФ;</w:t>
      </w:r>
    </w:p>
    <w:p w:rsidR="007D02AE" w:rsidRPr="007D02AE" w:rsidRDefault="007D02AE" w:rsidP="007D02A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Налоговый кодекс РФ;</w:t>
      </w:r>
    </w:p>
    <w:p w:rsidR="007D02AE" w:rsidRPr="007D02AE" w:rsidRDefault="007D02AE" w:rsidP="007D02A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 «Об образовании</w:t>
      </w:r>
      <w:r w:rsidR="00E92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РФ</w:t>
      </w: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7D02AE" w:rsidRPr="007D02AE" w:rsidRDefault="007D02AE" w:rsidP="007D02A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 </w:t>
      </w:r>
      <w:r w:rsidR="00E92650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E92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E92650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ОУ «</w:t>
      </w:r>
      <w:proofErr w:type="spellStart"/>
      <w:r w:rsidR="00E92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Большечаусовская</w:t>
      </w:r>
      <w:proofErr w:type="spellEnd"/>
      <w:r w:rsidR="00E92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основная общеобразовательная школа имени Героя Советского Союза Орлова Т.Н</w:t>
      </w:r>
      <w:r w:rsidR="00E92650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7D02AE" w:rsidRPr="007D02AE" w:rsidRDefault="007D02AE" w:rsidP="007D02AE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2AE">
        <w:rPr>
          <w:rFonts w:ascii="Arial" w:eastAsia="Times New Roman" w:hAnsi="Arial" w:cs="Arial"/>
          <w:b/>
          <w:bCs/>
          <w:color w:val="004800"/>
          <w:sz w:val="24"/>
          <w:szCs w:val="24"/>
          <w:lang w:eastAsia="ru-RU"/>
        </w:rPr>
        <w:t>Правовое основание защиты персональных данных:</w:t>
      </w:r>
    </w:p>
    <w:p w:rsidR="007D02AE" w:rsidRPr="007D02AE" w:rsidRDefault="007D02AE" w:rsidP="007D02A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 РФ «О персональных данных» №152-ФЗ от 27.07.2006 г.;</w:t>
      </w:r>
    </w:p>
    <w:p w:rsidR="007D02AE" w:rsidRPr="007D02AE" w:rsidRDefault="007D02AE" w:rsidP="007D02A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 13.11 </w:t>
      </w:r>
      <w:proofErr w:type="spellStart"/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КоАП</w:t>
      </w:r>
      <w:proofErr w:type="spellEnd"/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 «Нарушение установленного законом порядка сбора, хранения, использования или распространения информации о гражданах (персональных данных)»;</w:t>
      </w:r>
    </w:p>
    <w:p w:rsidR="007D02AE" w:rsidRPr="007D02AE" w:rsidRDefault="007D02AE" w:rsidP="007D02A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Статья 137 УК РФ «Нарушение неприкосновенности частной жизни».</w:t>
      </w:r>
    </w:p>
    <w:p w:rsidR="007D02AE" w:rsidRPr="007D02AE" w:rsidRDefault="007D02AE" w:rsidP="007D02AE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2AE">
        <w:rPr>
          <w:rFonts w:ascii="Arial" w:eastAsia="Times New Roman" w:hAnsi="Arial" w:cs="Arial"/>
          <w:b/>
          <w:bCs/>
          <w:color w:val="004800"/>
          <w:sz w:val="24"/>
          <w:szCs w:val="24"/>
          <w:lang w:eastAsia="ru-RU"/>
        </w:rPr>
        <w:t>Категории персональных данных:</w:t>
      </w:r>
    </w:p>
    <w:p w:rsidR="007D02AE" w:rsidRPr="007D02AE" w:rsidRDefault="007D02AE" w:rsidP="007D02AE">
      <w:pPr>
        <w:spacing w:before="225" w:after="225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отчество; год рождения; месяц рождения; дата рождения; место рождения; адрес;</w:t>
      </w:r>
      <w:proofErr w:type="gramEnd"/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контактные телефоны родителей учащихся (законных представителей), сведения об учебном процессе и занятости обучающегося (перечень изученных, изучаемых предметов и факультативных курсов, успеваемость, в том числе результаты текущего контроля успеваемости, промежуточной и итоговой аттестации, данные о посещаемости уроков, причины отсутствия на уроках, поведение в школе, награды и поощрения и др.)</w:t>
      </w:r>
    </w:p>
    <w:p w:rsidR="007D02AE" w:rsidRPr="007D02AE" w:rsidRDefault="007D02AE" w:rsidP="007D02AE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2AE">
        <w:rPr>
          <w:rFonts w:ascii="Arial" w:eastAsia="Times New Roman" w:hAnsi="Arial" w:cs="Arial"/>
          <w:b/>
          <w:bCs/>
          <w:color w:val="004800"/>
          <w:sz w:val="24"/>
          <w:szCs w:val="24"/>
          <w:lang w:eastAsia="ru-RU"/>
        </w:rPr>
        <w:t>Цель обработки персональных данных:</w:t>
      </w:r>
    </w:p>
    <w:p w:rsidR="007D02AE" w:rsidRPr="007D02AE" w:rsidRDefault="007D02AE" w:rsidP="007D02AE">
      <w:pPr>
        <w:spacing w:before="225" w:after="225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образовательной деятельности (получение начального образования, основного общего образования, в том числе формирование базы данных в рамках проведения ГИА-9</w:t>
      </w:r>
      <w:r w:rsidR="00E92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ВПР</w:t>
      </w: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7D02AE" w:rsidRPr="007D02AE" w:rsidRDefault="007D02AE" w:rsidP="007D02AE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2AE">
        <w:rPr>
          <w:rFonts w:ascii="Arial" w:eastAsia="Times New Roman" w:hAnsi="Arial" w:cs="Arial"/>
          <w:b/>
          <w:bCs/>
          <w:color w:val="004800"/>
          <w:sz w:val="24"/>
          <w:szCs w:val="24"/>
          <w:lang w:eastAsia="ru-RU"/>
        </w:rPr>
        <w:t>Перечень действий с персональными данными:</w:t>
      </w:r>
    </w:p>
    <w:p w:rsidR="007D02AE" w:rsidRPr="007D02AE" w:rsidRDefault="007D02AE" w:rsidP="007D02AE">
      <w:pPr>
        <w:spacing w:before="225" w:after="225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сбор, систематизация, накопление, хранение, уточнение (обновление, изменение), использование, распространение, уничтожение персональных данных.</w:t>
      </w:r>
      <w:proofErr w:type="gramEnd"/>
    </w:p>
    <w:p w:rsidR="007D02AE" w:rsidRPr="007D02AE" w:rsidRDefault="007D02AE" w:rsidP="007D02AE">
      <w:pPr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2AE">
        <w:rPr>
          <w:rFonts w:ascii="Arial" w:eastAsia="Times New Roman" w:hAnsi="Arial" w:cs="Arial"/>
          <w:b/>
          <w:bCs/>
          <w:color w:val="004800"/>
          <w:sz w:val="24"/>
          <w:szCs w:val="24"/>
          <w:lang w:eastAsia="ru-RU"/>
        </w:rPr>
        <w:t>МЫ ДОЛЖНЫ ОБРАБАТЫВАТЬ ВАШИ ДАННЫЕ, НО МЫ НЕ МОЖЕМ ЭТО ДЕЛАТЬ БЕЗ ВАШЕГО СОГЛАСИЯ!</w:t>
      </w:r>
    </w:p>
    <w:p w:rsidR="007D02AE" w:rsidRPr="007D02AE" w:rsidRDefault="00E92650" w:rsidP="007D02AE">
      <w:pPr>
        <w:spacing w:before="225" w:after="225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ОУ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Большечаусовская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основная общеобразовательная школа имени Героя Советского Союза Орлова Т.Н</w:t>
      </w: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7D02AE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активно внедряет информационные технологии во все направления деятельности. С 2013 года электронные дневники есть у всех учащи</w:t>
      </w:r>
      <w:r w:rsidR="003972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хся нашей школы. Кроме того, </w:t>
      </w:r>
      <w:r w:rsidR="007D02AE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учащиеся школы принимают участие в различных тестированиях, олимпиадах, конкурсах. Некоторые родители обеспокоены необходимостью подписывать СОГЛАСИЕ на обработку персональных данных ребенка.</w:t>
      </w:r>
    </w:p>
    <w:p w:rsidR="007D02AE" w:rsidRPr="007D02AE" w:rsidRDefault="007D02AE" w:rsidP="007D02AE">
      <w:pPr>
        <w:spacing w:before="225" w:after="225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Смеем Вас уверить, что причин для беспокойства нет.</w:t>
      </w:r>
    </w:p>
    <w:p w:rsidR="007D02AE" w:rsidRPr="007D02AE" w:rsidRDefault="007D02AE" w:rsidP="007D02AE">
      <w:pPr>
        <w:spacing w:before="225" w:after="225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Ваше согласие будет храниться только в </w:t>
      </w:r>
      <w:r w:rsidR="003972EB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3972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3972EB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ОУ «</w:t>
      </w:r>
      <w:proofErr w:type="spellStart"/>
      <w:r w:rsidR="003972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Большечаусовская</w:t>
      </w:r>
      <w:proofErr w:type="spellEnd"/>
      <w:r w:rsidR="003972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основная общеобразовательная школа имени Героя Советского Союза Орлова Т.Н</w:t>
      </w:r>
      <w:r w:rsidR="003972EB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распространяться только на </w:t>
      </w:r>
      <w:r w:rsidR="003972EB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3972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3972EB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ОУ «</w:t>
      </w:r>
      <w:proofErr w:type="spellStart"/>
      <w:r w:rsidR="003972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Большечаусовская</w:t>
      </w:r>
      <w:proofErr w:type="spellEnd"/>
      <w:r w:rsidR="003972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основная общеобразовательная школа имени Героя Советского Союза Орлова Т.Н</w:t>
      </w:r>
      <w:r w:rsidR="003972EB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3972EB" w:rsidRPr="003972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972EB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3972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3972EB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ОУ «</w:t>
      </w:r>
      <w:proofErr w:type="spellStart"/>
      <w:r w:rsidR="003972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Большечаусовская</w:t>
      </w:r>
      <w:proofErr w:type="spellEnd"/>
      <w:r w:rsidR="003972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основная общеобразовательная школа имени Героя Советского Союза Орлова Т.Н</w:t>
      </w:r>
      <w:r w:rsidR="003972EB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Любой другой оператор персональных данных должен будет получать от Вас разрешение на обработку ваших персональных данных. Мы используем современные общеизвестные средства защиты от несанкционированного доступа к информационной системе персональных данных. Обещаем заботливо относиться к Вашим персональным данным и персональным данным Вашего ребенка. В любой момент на основании Закона РФ «О персональных данных» Вы можете изменить своё решение об общедоступности данных.</w:t>
      </w:r>
    </w:p>
    <w:p w:rsidR="007D02AE" w:rsidRPr="007D02AE" w:rsidRDefault="007D02AE" w:rsidP="007D02AE">
      <w:pPr>
        <w:spacing w:before="225" w:after="225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ДАННОЕ СОГЛАСИЕ ЗАЩИЩАЕТ ВАШИ ДАННЫЕ, КОТОРЫЕ ВЫ УЖЕ ПРЕДОСТАВИЛИ НАМ ПРИ ПОСТУПЛЕНИИ РЕБЕНКА В </w:t>
      </w:r>
      <w:r w:rsidR="003972EB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3972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3972EB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ОУ «</w:t>
      </w:r>
      <w:proofErr w:type="spellStart"/>
      <w:r w:rsidR="003972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Большечаусовская</w:t>
      </w:r>
      <w:proofErr w:type="spellEnd"/>
      <w:r w:rsidR="003972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основная общеобразовательная школа имени Героя Советского Союза Орлова Т.Н</w:t>
      </w:r>
      <w:r w:rsidR="003972EB"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7D02AE" w:rsidRPr="007D02AE" w:rsidRDefault="007D02AE" w:rsidP="007D02AE">
      <w:pPr>
        <w:spacing w:before="225" w:after="225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нормативно-правовыми и локальными актами и формами согласия можно ознакомиться на нашем сайте.</w:t>
      </w:r>
    </w:p>
    <w:p w:rsidR="007D02AE" w:rsidRPr="007D02AE" w:rsidRDefault="007D02AE" w:rsidP="007D02AE">
      <w:pPr>
        <w:spacing w:before="225" w:after="225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2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Согласия на обработку персональных данных ребенка и родителя (законного представителя) можно получить у ваших классных руководителей.</w:t>
      </w:r>
    </w:p>
    <w:p w:rsidR="008F31AC" w:rsidRDefault="008F31AC"/>
    <w:sectPr w:rsidR="008F31AC" w:rsidSect="008F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298"/>
    <w:multiLevelType w:val="multilevel"/>
    <w:tmpl w:val="6998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351E4"/>
    <w:multiLevelType w:val="multilevel"/>
    <w:tmpl w:val="D9B2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2AE"/>
    <w:rsid w:val="002F4440"/>
    <w:rsid w:val="003972EB"/>
    <w:rsid w:val="0063756F"/>
    <w:rsid w:val="007645B0"/>
    <w:rsid w:val="007D02AE"/>
    <w:rsid w:val="008F31AC"/>
    <w:rsid w:val="008F36F8"/>
    <w:rsid w:val="00957686"/>
    <w:rsid w:val="00B40EA6"/>
    <w:rsid w:val="00E9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AC"/>
  </w:style>
  <w:style w:type="paragraph" w:styleId="3">
    <w:name w:val="heading 3"/>
    <w:basedOn w:val="a"/>
    <w:link w:val="30"/>
    <w:uiPriority w:val="9"/>
    <w:qFormat/>
    <w:rsid w:val="007D0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0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2AE"/>
  </w:style>
  <w:style w:type="character" w:styleId="a4">
    <w:name w:val="Hyperlink"/>
    <w:basedOn w:val="a0"/>
    <w:uiPriority w:val="99"/>
    <w:unhideWhenUsed/>
    <w:rsid w:val="007D02AE"/>
    <w:rPr>
      <w:color w:val="0000FF"/>
      <w:u w:val="single"/>
    </w:rPr>
  </w:style>
  <w:style w:type="character" w:customStyle="1" w:styleId="green">
    <w:name w:val="green"/>
    <w:basedOn w:val="a0"/>
    <w:rsid w:val="007D02AE"/>
  </w:style>
  <w:style w:type="character" w:styleId="a5">
    <w:name w:val="FollowedHyperlink"/>
    <w:basedOn w:val="a0"/>
    <w:uiPriority w:val="99"/>
    <w:semiHidden/>
    <w:unhideWhenUsed/>
    <w:rsid w:val="002F44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.rkn.gov.ru/operators-registry/operators-list/" TargetMode="External"/><Relationship Id="rId5" Type="http://schemas.openxmlformats.org/officeDocument/2006/relationships/hyperlink" Target="https://cloud.mail.ru/public/7503618a8719/%D0%A4%D0%B5%D0%B4%D0%B5%D1%80%D0%B0%D0%BB%D1%8C%D0%BD%D1%8B%D0%B9%20%D0%B7%D0%B0%D0%BA%D0%BE%D0%BD%20%D0%BE%D1%82%2027.07.2006%20N%20152-%D0%A4%D0%97%20%C2%AB%D0%9E%20%D0%BF%D0%B5%D1%80%D1%81%D0%BE%D0%BD%D0%B0%D0%BB%D1%8C%D0%BD%D1%8B%D1%85%20%D0%B4%D0%B0%D0%BD%D0%BD%D1%8B%D1%85%C2%BB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Чаусово</dc:creator>
  <cp:keywords/>
  <dc:description/>
  <cp:lastModifiedBy>Чаусово</cp:lastModifiedBy>
  <cp:revision>3</cp:revision>
  <dcterms:created xsi:type="dcterms:W3CDTF">2015-12-15T12:32:00Z</dcterms:created>
  <dcterms:modified xsi:type="dcterms:W3CDTF">2015-12-25T09:59:00Z</dcterms:modified>
</cp:coreProperties>
</file>